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3eb85e8e2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LILLESAND KOMMUNE.</w:t>
      </w:r>
    </w:p>
    <w:sectPr>
      <w:headerReference xmlns:r="http://schemas.openxmlformats.org/officeDocument/2006/relationships" w:type="default" r:id="R070f6fc9814d419f"/>
      <w:footerReference xmlns:r="http://schemas.openxmlformats.org/officeDocument/2006/relationships" w:type="default" r:id="R1351633e8d5f46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0f6fc9814d419f" /><Relationship Type="http://schemas.openxmlformats.org/officeDocument/2006/relationships/footer" Target="/word/footer1.xml" Id="R1351633e8d5f46ab" /></Relationships>
</file>