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34590a25c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KOMMUNE</w:t>
      </w:r>
    </w:p>
    <w:sectPr>
      <w:headerReference xmlns:r="http://schemas.openxmlformats.org/officeDocument/2006/relationships" w:type="default" r:id="R03ddd905a6644e99"/>
      <w:footerReference xmlns:r="http://schemas.openxmlformats.org/officeDocument/2006/relationships" w:type="default" r:id="Rd6dc29417674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dd905a6644e99" /><Relationship Type="http://schemas.openxmlformats.org/officeDocument/2006/relationships/footer" Target="/word/footer1.xml" Id="Rd6dc294176744f1f" /></Relationships>
</file>