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dff19883949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Treungen,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NISSEDAL KOMMUNE</w:t>
      </w:r>
    </w:p>
    <w:sectPr>
      <w:headerReference xmlns:r="http://schemas.openxmlformats.org/officeDocument/2006/relationships" w:type="default" r:id="Re2fae49652264e15"/>
      <w:footerReference xmlns:r="http://schemas.openxmlformats.org/officeDocument/2006/relationships" w:type="default" r:id="Ra9c0456c492c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NISSEDAL KOMMUNE   ·   Org.nr 964 964 343   ·   Treungvegen 398   ·   3855 TREUNGEN   ·   Tlf. 35 04 84 00   ·   info@nissedal.kommune.no   ·   www.nissedal.kommune.no/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ae49652264e15" /><Relationship Type="http://schemas.openxmlformats.org/officeDocument/2006/relationships/footer" Target="/word/footer1.xml" Id="Ra9c0456c492c4a76" /></Relationships>
</file>