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9e25999e248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NOME KOMMUNE</w:t>
      </w:r>
    </w:p>
    <w:sectPr>
      <w:headerReference xmlns:r="http://schemas.openxmlformats.org/officeDocument/2006/relationships" w:type="default" r:id="R458519a4c56049ee"/>
      <w:footerReference xmlns:r="http://schemas.openxmlformats.org/officeDocument/2006/relationships" w:type="default" r:id="R92ae0492e2df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KOMMUNE   ·   Org.nr 964 963 371   ·   Ringsevja 30   ·   3830 ULEFOSS   ·   Tlf. 35 94 62 00   ·   postmottak@nome.kommune.no   ·   www.nome.kommune.no/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519a4c56049ee" /><Relationship Type="http://schemas.openxmlformats.org/officeDocument/2006/relationships/footer" Target="/word/footer1.xml" Id="R92ae0492e2df48eb" /></Relationships>
</file>