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276d6f543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OG UVDAL KOMMUNE</w:t>
      </w:r>
    </w:p>
    <w:sectPr>
      <w:headerReference xmlns:r="http://schemas.openxmlformats.org/officeDocument/2006/relationships" w:type="default" r:id="Raa85d0a7480144c4"/>
      <w:footerReference xmlns:r="http://schemas.openxmlformats.org/officeDocument/2006/relationships" w:type="default" r:id="Rbc2161b44f01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5d0a7480144c4" /><Relationship Type="http://schemas.openxmlformats.org/officeDocument/2006/relationships/footer" Target="/word/footer1.xml" Id="Rbc2161b44f0149a1" /></Relationships>
</file>