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33b6edf68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2c2f754f648b1"/>
      <w:footerReference xmlns:r="http://schemas.openxmlformats.org/officeDocument/2006/relationships" w:type="default" r:id="R01178d42f99e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2c2f754f648b1" /><Relationship Type="http://schemas.openxmlformats.org/officeDocument/2006/relationships/footer" Target="/word/footer1.xml" Id="R01178d42f99e402c" /></Relationships>
</file>