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49b2b8ab9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SØNDAGSSKOLEN NORGE</w:t>
      </w:r>
    </w:p>
    <w:sectPr>
      <w:headerReference xmlns:r="http://schemas.openxmlformats.org/officeDocument/2006/relationships" w:type="default" r:id="Re80c7d8f6710442e"/>
      <w:footerReference xmlns:r="http://schemas.openxmlformats.org/officeDocument/2006/relationships" w:type="default" r:id="R53e9293f87c7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c7d8f6710442e" /><Relationship Type="http://schemas.openxmlformats.org/officeDocument/2006/relationships/footer" Target="/word/footer1.xml" Id="R53e9293f87c742ef" /></Relationships>
</file>