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5923dbfdf44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INVEST SANDEFJORD AS</w:t>
      </w:r>
    </w:p>
    <w:sectPr>
      <w:headerReference xmlns:r="http://schemas.openxmlformats.org/officeDocument/2006/relationships" w:type="default" r:id="Rdf59e3e2d4c54140"/>
      <w:footerReference xmlns:r="http://schemas.openxmlformats.org/officeDocument/2006/relationships" w:type="default" r:id="R0a914ef16843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59e3e2d4c54140" /><Relationship Type="http://schemas.openxmlformats.org/officeDocument/2006/relationships/footer" Target="/word/footer1.xml" Id="R0a914ef168434733" /></Relationships>
</file>