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858fed879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dca63edb84014abf"/>
      <w:footerReference xmlns:r="http://schemas.openxmlformats.org/officeDocument/2006/relationships" w:type="default" r:id="R65c389cd32f4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63edb84014abf" /><Relationship Type="http://schemas.openxmlformats.org/officeDocument/2006/relationships/footer" Target="/word/footer1.xml" Id="R65c389cd32f44380" /></Relationships>
</file>