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2b3c1caef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44c5c4f0ae6e4749"/>
      <w:footerReference xmlns:r="http://schemas.openxmlformats.org/officeDocument/2006/relationships" w:type="default" r:id="R79ab7243661f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5c4f0ae6e4749" /><Relationship Type="http://schemas.openxmlformats.org/officeDocument/2006/relationships/footer" Target="/word/footer1.xml" Id="R79ab7243661f439e" /></Relationships>
</file>