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65c1e0985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db337dd554acf"/>
      <w:footerReference xmlns:r="http://schemas.openxmlformats.org/officeDocument/2006/relationships" w:type="default" r:id="R8d87b38c7b88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MEKANISKE AS   ·   Org.nr 959 624 402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db337dd554acf" /><Relationship Type="http://schemas.openxmlformats.org/officeDocument/2006/relationships/footer" Target="/word/footer1.xml" Id="R8d87b38c7b884d45" /></Relationships>
</file>