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ed536273844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b33830de557241c6"/>
      <w:footerReference xmlns:r="http://schemas.openxmlformats.org/officeDocument/2006/relationships" w:type="default" r:id="Ref5102863f84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830de557241c6" /><Relationship Type="http://schemas.openxmlformats.org/officeDocument/2006/relationships/footer" Target="/word/footer1.xml" Id="Ref5102863f844f99" /></Relationships>
</file>