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f66cfb28f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VIATOR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9eeee296a8f647a9"/>
      <w:footerReference xmlns:r="http://schemas.openxmlformats.org/officeDocument/2006/relationships" w:type="default" r:id="R553be6b935b3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ee296a8f647a9" /><Relationship Type="http://schemas.openxmlformats.org/officeDocument/2006/relationships/footer" Target="/word/footer1.xml" Id="R553be6b935b342ec" /></Relationships>
</file>