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e3d312363154d0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Blaker,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BLAKER REGNSKAPSKONTOR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BLAKER REGNSKAPSKONTOR AS</w:t>
      </w:r>
    </w:p>
    <w:sectPr>
      <w:headerReference xmlns:r="http://schemas.openxmlformats.org/officeDocument/2006/relationships" w:type="default" r:id="R1f18b36b8416489e"/>
      <w:footerReference xmlns:r="http://schemas.openxmlformats.org/officeDocument/2006/relationships" w:type="default" r:id="Rcc527603dca24e8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BLAKER REGNSKAPSKONTOR AS   ·   Org.nr 959 095 086   ·   Svarstadveien 1   ·   1925 BLAKER   ·   Tlf. 63 86 60 50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BLAKER REGNSKAPSKONTOR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f18b36b8416489e" /><Relationship Type="http://schemas.openxmlformats.org/officeDocument/2006/relationships/footer" Target="/word/footer1.xml" Id="Rcc527603dca24e83" /></Relationships>
</file>