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7eef2061e741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CORTEX AS</w:t>
      </w:r>
    </w:p>
    <w:sectPr>
      <w:headerReference xmlns:r="http://schemas.openxmlformats.org/officeDocument/2006/relationships" w:type="default" r:id="R48017c3d023547fc"/>
      <w:footerReference xmlns:r="http://schemas.openxmlformats.org/officeDocument/2006/relationships" w:type="default" r:id="R6ef8d6a50e2f41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CORTEX AS   ·   Org.nr 958 990 200   ·   Skysstasjon 11A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CORTEX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017c3d023547fc" /><Relationship Type="http://schemas.openxmlformats.org/officeDocument/2006/relationships/footer" Target="/word/footer1.xml" Id="R6ef8d6a50e2f41f0" /></Relationships>
</file>