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42719b6f294d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Kyrksæterøra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SAGA EIENDOM AS.</w:t>
      </w:r>
    </w:p>
    <w:sectPr>
      <w:headerReference xmlns:r="http://schemas.openxmlformats.org/officeDocument/2006/relationships" w:type="default" r:id="Rb01880f34285464e"/>
      <w:footerReference xmlns:r="http://schemas.openxmlformats.org/officeDocument/2006/relationships" w:type="default" r:id="R0ffca2c59d9341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 EIENDOM AS   ·   Org.nr 958 524 099   ·   Trondheimsveien 7C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880f34285464e" /><Relationship Type="http://schemas.openxmlformats.org/officeDocument/2006/relationships/footer" Target="/word/footer1.xml" Id="R0ffca2c59d9341f6" /></Relationships>
</file>