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9c4640e8c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LYSGÅRD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LYSGÅRD AS</w:t>
      </w:r>
    </w:p>
    <w:sectPr>
      <w:headerReference xmlns:r="http://schemas.openxmlformats.org/officeDocument/2006/relationships" w:type="default" r:id="R4160fda629df476c"/>
      <w:footerReference xmlns:r="http://schemas.openxmlformats.org/officeDocument/2006/relationships" w:type="default" r:id="Re2d85a1983c6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LYSGÅRD AS   ·   Org.nr 958 145 942   ·   C Andersens gate 11A   ·   3181 HORTEN   ·   Tlf. 33 00 30 60   ·   tonsberg@interrevisjon.no   ·   www.interrevisjon.no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0fda629df476c" /><Relationship Type="http://schemas.openxmlformats.org/officeDocument/2006/relationships/footer" Target="/word/footer1.xml" Id="Re2d85a1983c64d88" /></Relationships>
</file>