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a2b1eef874a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EIGÅS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EIGÅS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2e929d1ff41ed"/>
      <w:footerReference xmlns:r="http://schemas.openxmlformats.org/officeDocument/2006/relationships" w:type="default" r:id="R70f140f1cf9e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EIGÅS EIENDOM AS   ·   Org.nr 956 935 113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EIGÅS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2e929d1ff41ed" /><Relationship Type="http://schemas.openxmlformats.org/officeDocument/2006/relationships/footer" Target="/word/footer1.xml" Id="R70f140f1cf9e4404" /></Relationships>
</file>