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aa38fd43c4f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SOLREGN</w:t>
      </w:r>
    </w:p>
    <w:sectPr>
      <w:headerReference xmlns:r="http://schemas.openxmlformats.org/officeDocument/2006/relationships" w:type="default" r:id="R3ea1c3235cab4b13"/>
      <w:footerReference xmlns:r="http://schemas.openxmlformats.org/officeDocument/2006/relationships" w:type="default" r:id="R06053a01162a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SOLREGN   ·   Org.nr 956 623 103   ·   Industriveien 5   ·   1481 HAGAN   ·   Tlf. 67 06 73 00   ·   post@solregn.no   ·   www.solregn.no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SOLREGN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1c3235cab4b13" /><Relationship Type="http://schemas.openxmlformats.org/officeDocument/2006/relationships/footer" Target="/word/footer1.xml" Id="R06053a01162a476f" /></Relationships>
</file>