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16dbd5b54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RENNESØY OG RANDABERG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RENNESØY OG RANDABERG REKNESKAPSLAG SA</w:t>
      </w:r>
    </w:p>
    <w:sectPr>
      <w:headerReference xmlns:r="http://schemas.openxmlformats.org/officeDocument/2006/relationships" w:type="default" r:id="R2ead94a4b94a4229"/>
      <w:footerReference xmlns:r="http://schemas.openxmlformats.org/officeDocument/2006/relationships" w:type="default" r:id="R0a23ac631795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RENNESØY OG RANDABERG REKNESKAPSLAG SA   ·   Org.nr 955 230 728   ·   Seljebakken 10   ·   4150 RENNESØY   ·   Tlf. 51 72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RENNESØY OG RANDABERG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94a4b94a4229" /><Relationship Type="http://schemas.openxmlformats.org/officeDocument/2006/relationships/footer" Target="/word/footer1.xml" Id="R0a23ac6317954fbd" /></Relationships>
</file>