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9b6fca6f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 EIKER KOMMUNE.</w:t>
      </w:r>
    </w:p>
    <w:sectPr>
      <w:headerReference xmlns:r="http://schemas.openxmlformats.org/officeDocument/2006/relationships" w:type="default" r:id="Rf3682b7797f44249"/>
      <w:footerReference xmlns:r="http://schemas.openxmlformats.org/officeDocument/2006/relationships" w:type="default" r:id="Rc0f67fd3619a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82b7797f44249" /><Relationship Type="http://schemas.openxmlformats.org/officeDocument/2006/relationships/footer" Target="/word/footer1.xml" Id="Rc0f67fd3619a4fd8" /></Relationships>
</file>