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708a398db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6af32d784717444e"/>
      <w:footerReference xmlns:r="http://schemas.openxmlformats.org/officeDocument/2006/relationships" w:type="default" r:id="Rbe74d5ccca14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32d784717444e" /><Relationship Type="http://schemas.openxmlformats.org/officeDocument/2006/relationships/footer" Target="/word/footer1.xml" Id="Rbe74d5ccca144b12" /></Relationships>
</file>