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03306b40f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LUKAS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LUKAS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2adbcb3c64a48"/>
      <w:footerReference xmlns:r="http://schemas.openxmlformats.org/officeDocument/2006/relationships" w:type="default" r:id="R98104be606a4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2adbcb3c64a48" /><Relationship Type="http://schemas.openxmlformats.org/officeDocument/2006/relationships/footer" Target="/word/footer1.xml" Id="R98104be606a44286" /></Relationships>
</file>