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a95fe0cf9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84857735b4684fed"/>
      <w:footerReference xmlns:r="http://schemas.openxmlformats.org/officeDocument/2006/relationships" w:type="default" r:id="Ra6bde1970fad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57735b4684fed" /><Relationship Type="http://schemas.openxmlformats.org/officeDocument/2006/relationships/footer" Target="/word/footer1.xml" Id="Ra6bde1970fad4630" /></Relationships>
</file>