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e9762f0bd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ANGLO SUPPLY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e6d7432b2fd0417e"/>
      <w:footerReference xmlns:r="http://schemas.openxmlformats.org/officeDocument/2006/relationships" w:type="default" r:id="R75477b39107b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7432b2fd0417e" /><Relationship Type="http://schemas.openxmlformats.org/officeDocument/2006/relationships/footer" Target="/word/footer1.xml" Id="R75477b39107b463d" /></Relationships>
</file>