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226db871ad4b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TESTRA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TESTRA AS</w:t>
      </w:r>
    </w:p>
    <w:sectPr>
      <w:headerReference xmlns:r="http://schemas.openxmlformats.org/officeDocument/2006/relationships" w:type="default" r:id="Re76c372217f64ba5"/>
      <w:footerReference xmlns:r="http://schemas.openxmlformats.org/officeDocument/2006/relationships" w:type="default" r:id="R1bf173ef7ee24e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TESTRA AS   ·   Org.nr 952 670 913   ·   Fredriksborgveien 22D   ·   0286 OSLO   ·   Tlf. 40 23 80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6c372217f64ba5" /><Relationship Type="http://schemas.openxmlformats.org/officeDocument/2006/relationships/footer" Target="/word/footer1.xml" Id="R1bf173ef7ee24ec6" /></Relationships>
</file>