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0d62035c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RÆLINGEN KOMMUNE, org.nr 952 540 556,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RÆLINGEN KOMMUNE</w:t>
      </w:r>
    </w:p>
    <w:sectPr>
      <w:headerReference xmlns:r="http://schemas.openxmlformats.org/officeDocument/2006/relationships" w:type="default" r:id="Rf1a6e5e4c12f48aa"/>
      <w:footerReference xmlns:r="http://schemas.openxmlformats.org/officeDocument/2006/relationships" w:type="default" r:id="R0c90c9d64897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6e5e4c12f48aa" /><Relationship Type="http://schemas.openxmlformats.org/officeDocument/2006/relationships/footer" Target="/word/footer1.xml" Id="R0c90c9d64897499c" /></Relationships>
</file>