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91acee6ff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RÆLINGEN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RÆLINGEN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accaced7f24205"/>
      <w:footerReference xmlns:r="http://schemas.openxmlformats.org/officeDocument/2006/relationships" w:type="default" r:id="R634bff0a8c74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RÆLINGEN KOMMUNE   ·   Org.nr 952 540 556   ·   Bjørnholthagan 6   ·   2008 FJERDINGBY   ·   Tlf. 63 83 51 00   ·   postmottak@ralingen.kommune.no   ·   www.ralingen.kommune.no/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RÆLINGEN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ccaced7f24205" /><Relationship Type="http://schemas.openxmlformats.org/officeDocument/2006/relationships/footer" Target="/word/footer1.xml" Id="R634bff0a8c7446d6" /></Relationships>
</file>