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c09afe9214c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HOTELL LILLEHAMMER AS</w:t>
      </w:r>
    </w:p>
    <w:sectPr>
      <w:headerReference xmlns:r="http://schemas.openxmlformats.org/officeDocument/2006/relationships" w:type="default" r:id="Rf5bdc774dd3b4632"/>
      <w:footerReference xmlns:r="http://schemas.openxmlformats.org/officeDocument/2006/relationships" w:type="default" r:id="R31134ee971e4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HOTELL LILLEHAMMER AS   ·   Org.nr 952 479 806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HOTELL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dc774dd3b4632" /><Relationship Type="http://schemas.openxmlformats.org/officeDocument/2006/relationships/footer" Target="/word/footer1.xml" Id="R31134ee971e4412a" /></Relationships>
</file>