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a65a35ac864f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Tananger,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KALLESTEN REVISJON OG REGNSKAP AS</w:t>
      </w:r>
    </w:p>
    <w:sectPr>
      <w:headerReference xmlns:r="http://schemas.openxmlformats.org/officeDocument/2006/relationships" w:type="default" r:id="Rc37707e1dd604005"/>
      <w:footerReference xmlns:r="http://schemas.openxmlformats.org/officeDocument/2006/relationships" w:type="default" r:id="R101596ed0fe641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KALLESTEN REVISJON OG REGNSKAP AS   ·   Org.nr 951 499 072   ·   Estervegen 1   ·   4056 TANANGER   ·   Tlf. 51 71 90 00   ·   revisjon@kallesten.no   ·   www.kallesten.no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KALLESTEN REVISJON OG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7707e1dd604005" /><Relationship Type="http://schemas.openxmlformats.org/officeDocument/2006/relationships/footer" Target="/word/footer1.xml" Id="R101596ed0fe6417d" /></Relationships>
</file>