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52d09808a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BAHREBRA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1bb262c58ea74f8e"/>
      <w:footerReference xmlns:r="http://schemas.openxmlformats.org/officeDocument/2006/relationships" w:type="default" r:id="R26208f0fbee1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262c58ea74f8e" /><Relationship Type="http://schemas.openxmlformats.org/officeDocument/2006/relationships/footer" Target="/word/footer1.xml" Id="R26208f0fbee1412e" /></Relationships>
</file>