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e913e23f4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3cf085d5544459"/>
      <w:footerReference xmlns:r="http://schemas.openxmlformats.org/officeDocument/2006/relationships" w:type="default" r:id="Rc1b0749ca61d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FAMECO AS   ·   Org.nr 950 023 635   ·   Hasselbakken 14   ·   2020 SKEDSMOKORSET   ·   Tlf. 63 87 87 28   ·   meikwood@outlook.com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cf085d5544459" /><Relationship Type="http://schemas.openxmlformats.org/officeDocument/2006/relationships/footer" Target="/word/footer1.xml" Id="Rc1b0749ca61d4cf0" /></Relationships>
</file>