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540b1590c744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 GRUPPEN AS</w:t>
      </w:r>
    </w:p>
    <w:sectPr>
      <w:headerReference xmlns:r="http://schemas.openxmlformats.org/officeDocument/2006/relationships" w:type="default" r:id="R7e7ef702447d4964"/>
      <w:footerReference xmlns:r="http://schemas.openxmlformats.org/officeDocument/2006/relationships" w:type="default" r:id="R8add25af2558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GRUPPEN AS   ·   Org.nr 948 385 945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7ef702447d4964" /><Relationship Type="http://schemas.openxmlformats.org/officeDocument/2006/relationships/footer" Target="/word/footer1.xml" Id="R8add25af25584ccf" /></Relationships>
</file>