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e2e3a870594e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Bjørkelangen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AURSKOG-HØLAND KOMMUNE.</w:t>
      </w:r>
    </w:p>
    <w:sectPr>
      <w:headerReference xmlns:r="http://schemas.openxmlformats.org/officeDocument/2006/relationships" w:type="default" r:id="R4637dbceee0a4b84"/>
      <w:footerReference xmlns:r="http://schemas.openxmlformats.org/officeDocument/2006/relationships" w:type="default" r:id="Rcde7cf0909c84a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AURSKOG-HØLAND KOMMUNE   ·   Org.nr 948 164 256   ·   Rådhusveien 3   ·   1940 BJØRKELANGEN   ·   Tlf. 63 85 25 00   ·   postmottak@ahk.no   ·   www.ahk.no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AURSKOG-HØLAND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37dbceee0a4b84" /><Relationship Type="http://schemas.openxmlformats.org/officeDocument/2006/relationships/footer" Target="/word/footer1.xml" Id="Rcde7cf0909c84a79" /></Relationships>
</file>