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d677f52ac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Mjøen VVS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Mjøen VVS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ee094e10a40cb"/>
      <w:footerReference xmlns:r="http://schemas.openxmlformats.org/officeDocument/2006/relationships" w:type="default" r:id="R678801efeaf3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Mjøen VVS A/S   ·   Org.nr 947 427 601   ·   Løkkenveien 287   ·   7332 LØKKEN VERK   ·   post@mjoenvvs.no   ·   www.mjoenvvs.no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Mjøen VVS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ee094e10a40cb" /><Relationship Type="http://schemas.openxmlformats.org/officeDocument/2006/relationships/footer" Target="/word/footer1.xml" Id="R678801efeaf346a9" /></Relationships>
</file>