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0590cc703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8864ac987cd34ffe"/>
      <w:footerReference xmlns:r="http://schemas.openxmlformats.org/officeDocument/2006/relationships" w:type="default" r:id="Ra936b0a645af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4ac987cd34ffe" /><Relationship Type="http://schemas.openxmlformats.org/officeDocument/2006/relationships/footer" Target="/word/footer1.xml" Id="Ra936b0a645af49a1" /></Relationships>
</file>