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a1de6a94d048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SUNNDAL NÆRINGSSELSKAP AS</w:t>
      </w:r>
    </w:p>
    <w:sectPr>
      <w:headerReference xmlns:r="http://schemas.openxmlformats.org/officeDocument/2006/relationships" w:type="default" r:id="R55edf9ccd58645ef"/>
      <w:footerReference xmlns:r="http://schemas.openxmlformats.org/officeDocument/2006/relationships" w:type="default" r:id="R71e27a2b8f8a42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SUNNDAL NÆRINGSSELSKAP AS   ·   Org.nr 945 526 270   ·   Auragata 3   ·   6600 SUNNDALSØRA   ·   Tlf. 71 68 99 70   ·   post@suns.no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SUNNDAL NÆRINGSSELSKAP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edf9ccd58645ef" /><Relationship Type="http://schemas.openxmlformats.org/officeDocument/2006/relationships/footer" Target="/word/footer1.xml" Id="R71e27a2b8f8a4229" /></Relationships>
</file>