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e0de991d534d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SUNNDAL NÆRINGSSELSKAP AS, org.nr 945 526 270,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NÆRINGSSELSKAP AS</w:t>
      </w:r>
    </w:p>
    <w:sectPr>
      <w:headerReference xmlns:r="http://schemas.openxmlformats.org/officeDocument/2006/relationships" w:type="default" r:id="Rfccc4df303ea4b1e"/>
      <w:footerReference xmlns:r="http://schemas.openxmlformats.org/officeDocument/2006/relationships" w:type="default" r:id="R22290463ec5f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NÆRINGSSELSKAP AS   ·   Org.nr 945 526 270   ·   Auragata 3   ·   6600 SUNNDALSØRA   ·   Tlf. 71 68 99 70   ·   post@suns.no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NÆRINGSSELSKAP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c4df303ea4b1e" /><Relationship Type="http://schemas.openxmlformats.org/officeDocument/2006/relationships/footer" Target="/word/footer1.xml" Id="R22290463ec5f4bb7" /></Relationships>
</file>