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140525c5b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ce21cedd8485a"/>
      <w:footerReference xmlns:r="http://schemas.openxmlformats.org/officeDocument/2006/relationships" w:type="default" r:id="Rc716fccba188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ce21cedd8485a" /><Relationship Type="http://schemas.openxmlformats.org/officeDocument/2006/relationships/footer" Target="/word/footer1.xml" Id="Rc716fccba1884bf6" /></Relationships>
</file>