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588f6bf7f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ØRSHALL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b3f0984777db41f6"/>
      <w:footerReference xmlns:r="http://schemas.openxmlformats.org/officeDocument/2006/relationships" w:type="default" r:id="R89eebc6bd500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0984777db41f6" /><Relationship Type="http://schemas.openxmlformats.org/officeDocument/2006/relationships/footer" Target="/word/footer1.xml" Id="R89eebc6bd5004946" /></Relationships>
</file>