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fa33d9558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d20cf6382f754b45"/>
      <w:footerReference xmlns:r="http://schemas.openxmlformats.org/officeDocument/2006/relationships" w:type="default" r:id="Rb392d4820bd5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cf6382f754b45" /><Relationship Type="http://schemas.openxmlformats.org/officeDocument/2006/relationships/footer" Target="/word/footer1.xml" Id="Rb392d4820bd5462d" /></Relationships>
</file>