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5a28431b8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563f397c2d854d1d"/>
      <w:footerReference xmlns:r="http://schemas.openxmlformats.org/officeDocument/2006/relationships" w:type="default" r:id="Rac98cf21bda5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f397c2d854d1d" /><Relationship Type="http://schemas.openxmlformats.org/officeDocument/2006/relationships/footer" Target="/word/footer1.xml" Id="Rac98cf21bda54166" /></Relationships>
</file>