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be59c5af0e49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CBK SYSTEM AS</w:t>
      </w:r>
    </w:p>
    <w:sectPr>
      <w:headerReference xmlns:r="http://schemas.openxmlformats.org/officeDocument/2006/relationships" w:type="default" r:id="Rd3b921ecacd4420d"/>
      <w:footerReference xmlns:r="http://schemas.openxmlformats.org/officeDocument/2006/relationships" w:type="default" r:id="Rc14485d191fc44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CBK SYSTEM AS   ·   Org.nr 941 361 374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CBK SYSTEM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b921ecacd4420d" /><Relationship Type="http://schemas.openxmlformats.org/officeDocument/2006/relationships/footer" Target="/word/footer1.xml" Id="Rc14485d191fc4412" /></Relationships>
</file>