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2bd8f5a28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1a6a754fad3b4c26"/>
      <w:footerReference xmlns:r="http://schemas.openxmlformats.org/officeDocument/2006/relationships" w:type="default" r:id="R0dbded278980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a754fad3b4c26" /><Relationship Type="http://schemas.openxmlformats.org/officeDocument/2006/relationships/footer" Target="/word/footer1.xml" Id="R0dbded2789804fe9" /></Relationships>
</file>