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f91e7ec664c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HURDAL KOMMUNE</w:t>
      </w:r>
    </w:p>
    <w:sectPr>
      <w:headerReference xmlns:r="http://schemas.openxmlformats.org/officeDocument/2006/relationships" w:type="default" r:id="R6b2940f529114f7e"/>
      <w:footerReference xmlns:r="http://schemas.openxmlformats.org/officeDocument/2006/relationships" w:type="default" r:id="Ra3d4138b972f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HURDAL KOMMUNE   ·   Org.nr 939 780 777   ·   Minneåsvegen 3   ·   2090 HURDAL   ·   Tlf. 66 10 66 10   ·   postmottak@hurdal.kommune.no   ·   www.hurdal.kommune.no/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940f529114f7e" /><Relationship Type="http://schemas.openxmlformats.org/officeDocument/2006/relationships/footer" Target="/word/footer1.xml" Id="Ra3d4138b972f4124" /></Relationships>
</file>