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0f0c0dd94c46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HAHV INVEST AS</w:t>
      </w:r>
    </w:p>
    <w:sectPr>
      <w:headerReference xmlns:r="http://schemas.openxmlformats.org/officeDocument/2006/relationships" w:type="default" r:id="Re93e2f34cf9247d6"/>
      <w:footerReference xmlns:r="http://schemas.openxmlformats.org/officeDocument/2006/relationships" w:type="default" r:id="Rfbd4d257cfae46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HAHV INVEST AS   ·   Org.nr 937 953 674   ·   Kartverksveien 5   ·   3511 HØNEFOSS   ·   Tlf. 32 11 14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HAHV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3e2f34cf9247d6" /><Relationship Type="http://schemas.openxmlformats.org/officeDocument/2006/relationships/footer" Target="/word/footer1.xml" Id="Rfbd4d257cfae4668" /></Relationships>
</file>