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201002248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27ff58e490f14216"/>
      <w:footerReference xmlns:r="http://schemas.openxmlformats.org/officeDocument/2006/relationships" w:type="default" r:id="R0262e80cb2c5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f58e490f14216" /><Relationship Type="http://schemas.openxmlformats.org/officeDocument/2006/relationships/footer" Target="/word/footer1.xml" Id="R0262e80cb2c54c43" /></Relationships>
</file>