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abccb94cf14f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GRONG SPAREBANK, org.nr 937 903 146,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Grong,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 SPAREBANK</w:t>
      </w:r>
    </w:p>
    <w:sectPr>
      <w:headerReference xmlns:r="http://schemas.openxmlformats.org/officeDocument/2006/relationships" w:type="default" r:id="Rdbb2bc5ab2374694"/>
      <w:footerReference xmlns:r="http://schemas.openxmlformats.org/officeDocument/2006/relationships" w:type="default" r:id="R4f5a234c0e8c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 SPAREBANK   ·   Org.nr 937 903 146   ·   Sundspetvegen 2   ·   7870 GRONG   ·   Tlf. 74 31 28 60   ·   firmapost@grong-sparebank.no   ·   www.grong-sparebank.no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2bc5ab2374694" /><Relationship Type="http://schemas.openxmlformats.org/officeDocument/2006/relationships/footer" Target="/word/footer1.xml" Id="R4f5a234c0e8c40a4" /></Relationships>
</file>