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2b887585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bd9f3f00737c43b3"/>
      <w:footerReference xmlns:r="http://schemas.openxmlformats.org/officeDocument/2006/relationships" w:type="default" r:id="Ra2a5f262d62b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f3f00737c43b3" /><Relationship Type="http://schemas.openxmlformats.org/officeDocument/2006/relationships/footer" Target="/word/footer1.xml" Id="Ra2a5f262d62b47e2" /></Relationships>
</file>