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3903adebe24e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SUNNDAL SPAREBANK</w:t>
      </w:r>
    </w:p>
    <w:sectPr>
      <w:headerReference xmlns:r="http://schemas.openxmlformats.org/officeDocument/2006/relationships" w:type="default" r:id="R1a7d3c1d09154f7b"/>
      <w:footerReference xmlns:r="http://schemas.openxmlformats.org/officeDocument/2006/relationships" w:type="default" r:id="R320d8abdb5c147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SPAREBANK   ·   Org.nr 937 899 963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7d3c1d09154f7b" /><Relationship Type="http://schemas.openxmlformats.org/officeDocument/2006/relationships/footer" Target="/word/footer1.xml" Id="R320d8abdb5c147b0" /></Relationships>
</file>